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EE" w:rsidRPr="00D376EE" w:rsidRDefault="00D376EE" w:rsidP="00D37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Verdana" w:eastAsia="Times New Roman" w:hAnsi="Verdana" w:cs="Courier New"/>
          <w:b/>
          <w:bCs/>
          <w:sz w:val="28"/>
          <w:szCs w:val="28"/>
          <w:lang w:val="ru-RU" w:eastAsia="en-NZ"/>
        </w:rPr>
      </w:pPr>
      <w:r w:rsidRPr="00D376EE">
        <w:rPr>
          <w:rFonts w:ascii="Verdana" w:eastAsia="Times New Roman" w:hAnsi="Verdana" w:cs="Courier New"/>
          <w:b/>
          <w:bCs/>
          <w:sz w:val="28"/>
          <w:szCs w:val="28"/>
          <w:lang w:val="ru-RU" w:eastAsia="en-NZ"/>
        </w:rPr>
        <w:t xml:space="preserve">Аристотель о реформах </w:t>
      </w:r>
      <w:proofErr w:type="spellStart"/>
      <w:r w:rsidRPr="00D376EE">
        <w:rPr>
          <w:rFonts w:ascii="Verdana" w:eastAsia="Times New Roman" w:hAnsi="Verdana" w:cs="Courier New"/>
          <w:b/>
          <w:bCs/>
          <w:sz w:val="28"/>
          <w:szCs w:val="28"/>
          <w:lang w:val="ru-RU" w:eastAsia="en-NZ"/>
        </w:rPr>
        <w:t>Клисфена</w:t>
      </w:r>
      <w:proofErr w:type="spellEnd"/>
    </w:p>
    <w:p w:rsidR="00D376EE" w:rsidRPr="00D376EE" w:rsidRDefault="00D376EE" w:rsidP="00D37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en-NZ"/>
        </w:rPr>
      </w:pPr>
      <w:bookmarkStart w:id="0" w:name="8"/>
      <w:bookmarkEnd w:id="0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    </w:t>
      </w:r>
    </w:p>
    <w:p w:rsidR="00D376EE" w:rsidRPr="00D376EE" w:rsidRDefault="00D376EE" w:rsidP="00D37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ru-RU" w:eastAsia="en-NZ"/>
        </w:rPr>
      </w:pPr>
      <w:r w:rsidRPr="00D376EE">
        <w:rPr>
          <w:rFonts w:ascii="Times New Roman" w:eastAsia="Times New Roman" w:hAnsi="Times New Roman" w:cs="Times New Roman"/>
          <w:sz w:val="20"/>
          <w:szCs w:val="28"/>
          <w:lang w:val="ru-RU" w:eastAsia="en-NZ"/>
        </w:rPr>
        <w:t xml:space="preserve">   [Аристотель, </w:t>
      </w:r>
      <w:proofErr w:type="gramStart"/>
      <w:r w:rsidRPr="00D376EE">
        <w:rPr>
          <w:rFonts w:ascii="Times New Roman" w:eastAsia="Times New Roman" w:hAnsi="Times New Roman" w:cs="Times New Roman"/>
          <w:sz w:val="20"/>
          <w:szCs w:val="28"/>
          <w:lang w:val="ru-RU" w:eastAsia="en-NZ"/>
        </w:rPr>
        <w:t>Афинская</w:t>
      </w:r>
      <w:proofErr w:type="gramEnd"/>
      <w:r w:rsidRPr="00D376EE">
        <w:rPr>
          <w:rFonts w:ascii="Times New Roman" w:eastAsia="Times New Roman" w:hAnsi="Times New Roman" w:cs="Times New Roman"/>
          <w:sz w:val="20"/>
          <w:szCs w:val="28"/>
          <w:lang w:val="ru-RU" w:eastAsia="en-NZ"/>
        </w:rPr>
        <w:t xml:space="preserve"> </w:t>
      </w:r>
      <w:proofErr w:type="spellStart"/>
      <w:r w:rsidRPr="00D376EE">
        <w:rPr>
          <w:rFonts w:ascii="Times New Roman" w:eastAsia="Times New Roman" w:hAnsi="Times New Roman" w:cs="Times New Roman"/>
          <w:sz w:val="20"/>
          <w:szCs w:val="28"/>
          <w:lang w:val="ru-RU" w:eastAsia="en-NZ"/>
        </w:rPr>
        <w:t>полития</w:t>
      </w:r>
      <w:proofErr w:type="spellEnd"/>
      <w:r w:rsidRPr="00D376EE">
        <w:rPr>
          <w:rFonts w:ascii="Times New Roman" w:eastAsia="Times New Roman" w:hAnsi="Times New Roman" w:cs="Times New Roman"/>
          <w:sz w:val="20"/>
          <w:szCs w:val="28"/>
          <w:lang w:val="ru-RU" w:eastAsia="en-NZ"/>
        </w:rPr>
        <w:t xml:space="preserve">,  М.,-Л.,  1936, ч. I, гл. </w:t>
      </w:r>
      <w:proofErr w:type="spellStart"/>
      <w:r w:rsidRPr="00D376EE">
        <w:rPr>
          <w:rFonts w:ascii="Times New Roman" w:eastAsia="Times New Roman" w:hAnsi="Times New Roman" w:cs="Times New Roman"/>
          <w:sz w:val="20"/>
          <w:szCs w:val="28"/>
          <w:lang w:val="ru-RU" w:eastAsia="en-NZ"/>
        </w:rPr>
        <w:t>VIII</w:t>
      </w:r>
      <w:proofErr w:type="spellEnd"/>
      <w:r w:rsidRPr="00D376EE">
        <w:rPr>
          <w:rFonts w:ascii="Times New Roman" w:eastAsia="Times New Roman" w:hAnsi="Times New Roman" w:cs="Times New Roman"/>
          <w:sz w:val="20"/>
          <w:szCs w:val="28"/>
          <w:lang w:val="ru-RU" w:eastAsia="en-NZ"/>
        </w:rPr>
        <w:t>, стр. 50-52]</w:t>
      </w:r>
    </w:p>
    <w:p w:rsidR="00D376EE" w:rsidRPr="00D376EE" w:rsidRDefault="00D376EE" w:rsidP="00D37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en-NZ"/>
        </w:rPr>
      </w:pPr>
    </w:p>
    <w:p w:rsidR="00D376EE" w:rsidRPr="00D376EE" w:rsidRDefault="00D376EE" w:rsidP="00D37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Когда народ взял в свои руки правление, </w:t>
      </w:r>
      <w:proofErr w:type="spellStart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Клисфен</w:t>
      </w:r>
      <w:proofErr w:type="spellEnd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стал </w:t>
      </w:r>
      <w:proofErr w:type="spellStart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вождем</w:t>
      </w:r>
      <w:proofErr w:type="spellEnd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</w:t>
      </w:r>
      <w:proofErr w:type="spellStart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простатом</w:t>
      </w:r>
      <w:proofErr w:type="spellEnd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демоса. О</w:t>
      </w:r>
      <w:bookmarkStart w:id="1" w:name="_GoBack"/>
      <w:bookmarkEnd w:id="1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н начал с того,  что распределил всех граждан между  десятью филами вместо </w:t>
      </w:r>
      <w:proofErr w:type="spellStart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четырех</w:t>
      </w:r>
      <w:proofErr w:type="spellEnd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  Он хотел смешать их,  чтобы большее  число  людей  получило возможность участия в делах государства.  Отсюда и пошло выражение: "не считаться филами" - в ответ тем, кто хочет исследовать  происхождение.  Затем  он установил Совет пятисот вместо </w:t>
      </w:r>
      <w:proofErr w:type="spellStart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четырехсот</w:t>
      </w:r>
      <w:proofErr w:type="spellEnd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 по пятидесяти из каждой филы,  а до тех  пор  было по сто.  Разделил же он не на двенадцать фил из того соображения, чтобы это деление не совпадало с существовавшим ранее делением на </w:t>
      </w:r>
      <w:proofErr w:type="spellStart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триттии</w:t>
      </w:r>
      <w:proofErr w:type="spellEnd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:  именно,  в </w:t>
      </w:r>
      <w:proofErr w:type="spellStart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четырех</w:t>
      </w:r>
      <w:proofErr w:type="spellEnd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филах было двенадцать </w:t>
      </w:r>
      <w:proofErr w:type="spellStart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триттии</w:t>
      </w:r>
      <w:proofErr w:type="spellEnd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 так что в  этом случае не удалось бы смешать народ.</w:t>
      </w:r>
    </w:p>
    <w:p w:rsidR="00D376EE" w:rsidRPr="00D376EE" w:rsidRDefault="00D376EE" w:rsidP="00D37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Кроме того,  </w:t>
      </w:r>
      <w:proofErr w:type="spellStart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Клисфен</w:t>
      </w:r>
      <w:proofErr w:type="spellEnd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 разделил  и страну по </w:t>
      </w:r>
      <w:proofErr w:type="spellStart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демам</w:t>
      </w:r>
      <w:proofErr w:type="spellEnd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на тридцать частей:  десять взял из </w:t>
      </w:r>
      <w:proofErr w:type="spellStart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демов</w:t>
      </w:r>
      <w:proofErr w:type="spellEnd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пригородных, десять - из  </w:t>
      </w:r>
      <w:proofErr w:type="spellStart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демов</w:t>
      </w:r>
      <w:proofErr w:type="spellEnd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 прибрежной  полосы,  десять  - из </w:t>
      </w:r>
      <w:proofErr w:type="spellStart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демов</w:t>
      </w:r>
      <w:proofErr w:type="spellEnd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внутренней полосы. Назвав эти части </w:t>
      </w:r>
      <w:proofErr w:type="spellStart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триттиями</w:t>
      </w:r>
      <w:proofErr w:type="spellEnd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в каждую филу  он назначил по жребию три </w:t>
      </w:r>
      <w:proofErr w:type="spellStart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триттии</w:t>
      </w:r>
      <w:proofErr w:type="spellEnd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 так,  чтобы в состав каждой филы входили части из всех этих областей.</w:t>
      </w:r>
    </w:p>
    <w:p w:rsidR="00D376EE" w:rsidRPr="00D376EE" w:rsidRDefault="00D376EE" w:rsidP="00D37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Далее,  он  заставил считаться </w:t>
      </w:r>
      <w:proofErr w:type="spellStart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демотами</w:t>
      </w:r>
      <w:proofErr w:type="spellEnd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жителей каждого из </w:t>
      </w:r>
      <w:proofErr w:type="spellStart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демов</w:t>
      </w:r>
      <w:proofErr w:type="spellEnd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чтобы люди не выделяли новых граждан, называя их по отчеству, но чтобы публично называли по имени </w:t>
      </w:r>
      <w:proofErr w:type="spellStart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демов</w:t>
      </w:r>
      <w:proofErr w:type="spellEnd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  Вот отчего афиняне и называют себя по </w:t>
      </w:r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именам  </w:t>
      </w:r>
      <w:proofErr w:type="spellStart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демов</w:t>
      </w:r>
      <w:proofErr w:type="spellEnd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  Учредил он и должность </w:t>
      </w:r>
      <w:proofErr w:type="spellStart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демархов</w:t>
      </w:r>
      <w:proofErr w:type="spellEnd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которые имеют те же обязанности,  что прежние </w:t>
      </w:r>
      <w:proofErr w:type="spellStart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навкрары</w:t>
      </w:r>
      <w:proofErr w:type="spellEnd"/>
      <w:r w:rsidRPr="00D376EE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1"/>
      </w:r>
      <w:r w:rsidRPr="00D376EE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[1]</w:t>
      </w:r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 так как </w:t>
      </w:r>
      <w:proofErr w:type="spellStart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демы</w:t>
      </w:r>
      <w:proofErr w:type="spellEnd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он  образовал вместо </w:t>
      </w:r>
      <w:proofErr w:type="spellStart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навкрарий</w:t>
      </w:r>
      <w:proofErr w:type="spellEnd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  Что касается названий, то некоторым из </w:t>
      </w:r>
      <w:proofErr w:type="spellStart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демов</w:t>
      </w:r>
      <w:proofErr w:type="spellEnd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он дал их по местечкам, некоторым - по основателям,  так как уже не все </w:t>
      </w:r>
      <w:proofErr w:type="spellStart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демы</w:t>
      </w:r>
      <w:proofErr w:type="spellEnd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связаны были с местами.</w:t>
      </w:r>
    </w:p>
    <w:p w:rsidR="00D376EE" w:rsidRPr="00D376EE" w:rsidRDefault="00D376EE" w:rsidP="00D37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...В результате этих изменений государственный строй стал гораздо более демократичным,  чем </w:t>
      </w:r>
      <w:proofErr w:type="spellStart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солоновский</w:t>
      </w:r>
      <w:proofErr w:type="spellEnd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 Это и понятно:  законы Солона упразднила тирания,  оставляя их без применения; между тем, издавая другие, новые законы,  </w:t>
      </w:r>
      <w:proofErr w:type="spellStart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Клисфен</w:t>
      </w:r>
      <w:proofErr w:type="spellEnd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имел в виду интересы народа.  В их числе издан был и закон об остракизме</w:t>
      </w:r>
      <w:r w:rsidRPr="00D376EE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2"/>
      </w:r>
      <w:r w:rsidRPr="00D376EE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[2]</w:t>
      </w:r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 </w:t>
      </w:r>
    </w:p>
    <w:p w:rsidR="00D376EE" w:rsidRPr="00D376EE" w:rsidRDefault="00D376EE" w:rsidP="00D37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Впервые на восьмом году после установления этого порядка, при архонте </w:t>
      </w:r>
      <w:proofErr w:type="spellStart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Гермокреонте</w:t>
      </w:r>
      <w:proofErr w:type="spellEnd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установили для Совета пятисот присягу,  которую приносят </w:t>
      </w:r>
      <w:proofErr w:type="spellStart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еще</w:t>
      </w:r>
      <w:proofErr w:type="spellEnd"/>
      <w:r w:rsidRPr="00D376E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 и  теперь.  Затем стали избирать по филам стратегов, по одному из каждой, предводителем же всей вообще армии был полемарх...</w:t>
      </w:r>
    </w:p>
    <w:p w:rsidR="00D376EE" w:rsidRPr="00D376EE" w:rsidRDefault="00D376EE" w:rsidP="00D37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D376EE" w:rsidRPr="00D376EE" w:rsidRDefault="00D376EE" w:rsidP="00D37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D376EE" w:rsidRPr="00D376EE" w:rsidRDefault="00D376EE" w:rsidP="00D37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D376EE" w:rsidRPr="00D376EE" w:rsidRDefault="00D376EE" w:rsidP="00D37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BF395D" w:rsidRPr="00D376EE" w:rsidRDefault="00BF395D" w:rsidP="00D376EE">
      <w:pPr>
        <w:rPr>
          <w:lang w:val="ru-RU"/>
        </w:rPr>
      </w:pPr>
    </w:p>
    <w:sectPr w:rsidR="00BF395D" w:rsidRPr="00D3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71" w:rsidRDefault="00636071" w:rsidP="00284818">
      <w:pPr>
        <w:spacing w:after="0" w:line="240" w:lineRule="auto"/>
      </w:pPr>
      <w:r>
        <w:separator/>
      </w:r>
    </w:p>
  </w:endnote>
  <w:endnote w:type="continuationSeparator" w:id="0">
    <w:p w:rsidR="00636071" w:rsidRDefault="00636071" w:rsidP="0028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71" w:rsidRDefault="00636071" w:rsidP="00284818">
      <w:pPr>
        <w:spacing w:after="0" w:line="240" w:lineRule="auto"/>
      </w:pPr>
      <w:r>
        <w:separator/>
      </w:r>
    </w:p>
  </w:footnote>
  <w:footnote w:type="continuationSeparator" w:id="0">
    <w:p w:rsidR="00636071" w:rsidRDefault="00636071" w:rsidP="00284818">
      <w:pPr>
        <w:spacing w:after="0" w:line="240" w:lineRule="auto"/>
      </w:pPr>
      <w:r>
        <w:continuationSeparator/>
      </w:r>
    </w:p>
  </w:footnote>
  <w:footnote w:id="1">
    <w:p w:rsidR="00D376EE" w:rsidRDefault="00D376EE" w:rsidP="00D376EE"/>
  </w:footnote>
  <w:footnote w:id="2">
    <w:p w:rsidR="00D376EE" w:rsidRDefault="00D376EE" w:rsidP="00D376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E7"/>
    <w:rsid w:val="00284818"/>
    <w:rsid w:val="00636071"/>
    <w:rsid w:val="007B4EE7"/>
    <w:rsid w:val="00BF395D"/>
    <w:rsid w:val="00D376EE"/>
    <w:rsid w:val="00E0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4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4818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a3">
    <w:name w:val="footnote text"/>
    <w:basedOn w:val="a"/>
    <w:link w:val="a4"/>
    <w:uiPriority w:val="99"/>
    <w:semiHidden/>
    <w:unhideWhenUsed/>
    <w:rsid w:val="0028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customStyle="1" w:styleId="a4">
    <w:name w:val="Текст сноски Знак"/>
    <w:basedOn w:val="a0"/>
    <w:link w:val="a3"/>
    <w:uiPriority w:val="99"/>
    <w:semiHidden/>
    <w:rsid w:val="00284818"/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styleId="a5">
    <w:name w:val="footnote reference"/>
    <w:basedOn w:val="a0"/>
    <w:uiPriority w:val="99"/>
    <w:semiHidden/>
    <w:unhideWhenUsed/>
    <w:rsid w:val="00284818"/>
    <w:rPr>
      <w:vertAlign w:val="superscript"/>
    </w:rPr>
  </w:style>
  <w:style w:type="character" w:styleId="a6">
    <w:name w:val="Strong"/>
    <w:basedOn w:val="a0"/>
    <w:uiPriority w:val="22"/>
    <w:qFormat/>
    <w:rsid w:val="00284818"/>
    <w:rPr>
      <w:b/>
      <w:bCs/>
    </w:rPr>
  </w:style>
  <w:style w:type="character" w:styleId="a7">
    <w:name w:val="Emphasis"/>
    <w:basedOn w:val="a0"/>
    <w:uiPriority w:val="20"/>
    <w:qFormat/>
    <w:rsid w:val="002848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4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4818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a3">
    <w:name w:val="footnote text"/>
    <w:basedOn w:val="a"/>
    <w:link w:val="a4"/>
    <w:uiPriority w:val="99"/>
    <w:semiHidden/>
    <w:unhideWhenUsed/>
    <w:rsid w:val="0028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customStyle="1" w:styleId="a4">
    <w:name w:val="Текст сноски Знак"/>
    <w:basedOn w:val="a0"/>
    <w:link w:val="a3"/>
    <w:uiPriority w:val="99"/>
    <w:semiHidden/>
    <w:rsid w:val="00284818"/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styleId="a5">
    <w:name w:val="footnote reference"/>
    <w:basedOn w:val="a0"/>
    <w:uiPriority w:val="99"/>
    <w:semiHidden/>
    <w:unhideWhenUsed/>
    <w:rsid w:val="00284818"/>
    <w:rPr>
      <w:vertAlign w:val="superscript"/>
    </w:rPr>
  </w:style>
  <w:style w:type="character" w:styleId="a6">
    <w:name w:val="Strong"/>
    <w:basedOn w:val="a0"/>
    <w:uiPriority w:val="22"/>
    <w:qFormat/>
    <w:rsid w:val="00284818"/>
    <w:rPr>
      <w:b/>
      <w:bCs/>
    </w:rPr>
  </w:style>
  <w:style w:type="character" w:styleId="a7">
    <w:name w:val="Emphasis"/>
    <w:basedOn w:val="a0"/>
    <w:uiPriority w:val="20"/>
    <w:qFormat/>
    <w:rsid w:val="002848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</dc:creator>
  <cp:keywords/>
  <dc:description/>
  <cp:lastModifiedBy>ROWAN</cp:lastModifiedBy>
  <cp:revision>3</cp:revision>
  <dcterms:created xsi:type="dcterms:W3CDTF">2015-11-04T09:23:00Z</dcterms:created>
  <dcterms:modified xsi:type="dcterms:W3CDTF">2015-11-04T09:25:00Z</dcterms:modified>
</cp:coreProperties>
</file>